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45" w:rsidRDefault="00D70045" w:rsidP="00D70045">
      <w:pPr>
        <w:jc w:val="center"/>
        <w:rPr>
          <w:b/>
          <w:lang w:val="en-US"/>
        </w:rPr>
      </w:pPr>
    </w:p>
    <w:p w:rsidR="00D70045" w:rsidRDefault="00D70045" w:rsidP="00D70045">
      <w:pPr>
        <w:jc w:val="center"/>
        <w:rPr>
          <w:b/>
          <w:lang w:val="en-US"/>
        </w:rPr>
      </w:pPr>
    </w:p>
    <w:p w:rsidR="00CF19A2" w:rsidRDefault="003F622A" w:rsidP="00D70045">
      <w:pPr>
        <w:jc w:val="center"/>
        <w:rPr>
          <w:b/>
          <w:lang w:val="en-US"/>
        </w:rPr>
      </w:pPr>
      <w:r w:rsidRPr="003F622A">
        <w:rPr>
          <w:b/>
          <w:lang w:val="en-US"/>
        </w:rPr>
        <w:t>Purchase Order</w:t>
      </w:r>
    </w:p>
    <w:p w:rsidR="00CF19A2" w:rsidRPr="00CF19A2" w:rsidRDefault="003F622A" w:rsidP="00CF19A2">
      <w:pPr>
        <w:spacing w:after="0" w:line="240" w:lineRule="auto"/>
        <w:rPr>
          <w:b/>
          <w:color w:val="D0CECE" w:themeColor="background2" w:themeShade="E6"/>
          <w:u w:val="thick"/>
          <w:lang w:val="en-US"/>
        </w:rPr>
      </w:pPr>
      <w:r w:rsidRPr="00CF19A2">
        <w:rPr>
          <w:b/>
          <w:color w:val="D0CECE" w:themeColor="background2" w:themeShade="E6"/>
          <w:u w:val="thick"/>
          <w:lang w:val="en-US"/>
        </w:rPr>
        <w:t xml:space="preserve">                 </w:t>
      </w:r>
      <w:r w:rsidR="00CF19A2">
        <w:rPr>
          <w:b/>
          <w:color w:val="D0CECE" w:themeColor="background2" w:themeShade="E6"/>
          <w:u w:val="thick"/>
          <w:lang w:val="en-US"/>
        </w:rPr>
        <w:t xml:space="preserve">                                                     </w:t>
      </w:r>
      <w:r w:rsidRPr="00CF19A2">
        <w:rPr>
          <w:b/>
          <w:color w:val="D0CECE" w:themeColor="background2" w:themeShade="E6"/>
          <w:u w:val="thick"/>
          <w:lang w:val="en-US"/>
        </w:rPr>
        <w:t xml:space="preserve">                                                                                                           </w:t>
      </w:r>
    </w:p>
    <w:p w:rsidR="003F622A" w:rsidRDefault="003F622A" w:rsidP="00CF19A2">
      <w:pPr>
        <w:spacing w:after="0"/>
        <w:rPr>
          <w:lang w:val="en-US"/>
        </w:rPr>
      </w:pPr>
      <w:r w:rsidRPr="003F622A">
        <w:rPr>
          <w:b/>
          <w:lang w:val="en-US"/>
        </w:rPr>
        <w:t xml:space="preserve">PO </w:t>
      </w:r>
      <w:proofErr w:type="gramStart"/>
      <w:r w:rsidRPr="003F622A">
        <w:rPr>
          <w:b/>
          <w:lang w:val="en-US"/>
        </w:rPr>
        <w:t>Number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MFS/21/25-26</w:t>
      </w:r>
      <w:r w:rsidR="00D70045">
        <w:rPr>
          <w:lang w:val="en-US"/>
        </w:rPr>
        <w:t xml:space="preserve">                                                                                           </w:t>
      </w:r>
      <w:r w:rsidR="00D70045" w:rsidRPr="00D70045">
        <w:rPr>
          <w:b/>
          <w:lang w:val="en-US"/>
        </w:rPr>
        <w:t>Date</w:t>
      </w:r>
      <w:r w:rsidR="00D70045">
        <w:rPr>
          <w:lang w:val="en-US"/>
        </w:rPr>
        <w:t>: 25.11.2025</w:t>
      </w:r>
    </w:p>
    <w:p w:rsidR="003F622A" w:rsidRDefault="003F622A" w:rsidP="00CF19A2">
      <w:pPr>
        <w:spacing w:after="0"/>
        <w:rPr>
          <w:b/>
          <w:lang w:val="en-US"/>
        </w:rPr>
      </w:pPr>
      <w:r w:rsidRPr="003F622A">
        <w:rPr>
          <w:b/>
          <w:lang w:val="en-US"/>
        </w:rPr>
        <w:t xml:space="preserve">Supplier Detail </w:t>
      </w:r>
    </w:p>
    <w:p w:rsidR="00CF19A2" w:rsidRPr="003F622A" w:rsidRDefault="00CF19A2" w:rsidP="00CF19A2">
      <w:pPr>
        <w:spacing w:after="0"/>
        <w:rPr>
          <w:b/>
          <w:lang w:val="en-US"/>
        </w:rPr>
      </w:pPr>
    </w:p>
    <w:p w:rsidR="003F622A" w:rsidRDefault="003F622A">
      <w:pPr>
        <w:rPr>
          <w:lang w:val="en-US"/>
        </w:rPr>
      </w:pPr>
      <w:r w:rsidRPr="003F622A">
        <w:rPr>
          <w:b/>
          <w:lang w:val="en-US"/>
        </w:rPr>
        <w:t>Supplier Name</w:t>
      </w:r>
      <w:r>
        <w:rPr>
          <w:lang w:val="en-US"/>
        </w:rPr>
        <w:t xml:space="preserve">: Aeon </w:t>
      </w:r>
      <w:proofErr w:type="spellStart"/>
      <w:r>
        <w:rPr>
          <w:lang w:val="en-US"/>
        </w:rPr>
        <w:t>Airconditioning</w:t>
      </w:r>
      <w:proofErr w:type="spellEnd"/>
      <w:r>
        <w:rPr>
          <w:lang w:val="en-US"/>
        </w:rPr>
        <w:t xml:space="preserve"> Solutions</w:t>
      </w:r>
    </w:p>
    <w:p w:rsidR="003F622A" w:rsidRDefault="003F622A">
      <w:pPr>
        <w:rPr>
          <w:lang w:val="en-US"/>
        </w:rPr>
      </w:pPr>
      <w:r w:rsidRPr="003F622A">
        <w:rPr>
          <w:b/>
          <w:lang w:val="en-US"/>
        </w:rPr>
        <w:t>Address</w:t>
      </w:r>
      <w:r>
        <w:rPr>
          <w:lang w:val="en-US"/>
        </w:rPr>
        <w:t xml:space="preserve">: </w:t>
      </w:r>
      <w:r w:rsidR="00CF19A2">
        <w:rPr>
          <w:lang w:val="en-US"/>
        </w:rPr>
        <w:t xml:space="preserve">Office no. 108 &amp; 109 </w:t>
      </w:r>
      <w:proofErr w:type="spellStart"/>
      <w:r w:rsidR="00CF19A2">
        <w:rPr>
          <w:lang w:val="en-US"/>
        </w:rPr>
        <w:t>Devashree</w:t>
      </w:r>
      <w:proofErr w:type="spellEnd"/>
      <w:r w:rsidR="00CF19A2">
        <w:rPr>
          <w:lang w:val="en-US"/>
        </w:rPr>
        <w:t xml:space="preserve"> Garden Commercial Complex. </w:t>
      </w:r>
      <w:r w:rsidR="00CF19A2" w:rsidRPr="00CF19A2">
        <w:rPr>
          <w:lang w:val="en-US"/>
        </w:rPr>
        <w:t>R</w:t>
      </w:r>
      <w:r w:rsidR="00CF19A2">
        <w:rPr>
          <w:lang w:val="en-US"/>
        </w:rPr>
        <w:t>.</w:t>
      </w:r>
      <w:r w:rsidR="00CF19A2" w:rsidRPr="00CF19A2">
        <w:rPr>
          <w:lang w:val="en-US"/>
        </w:rPr>
        <w:t xml:space="preserve"> </w:t>
      </w:r>
      <w:r w:rsidR="00CF19A2">
        <w:rPr>
          <w:lang w:val="en-US"/>
        </w:rPr>
        <w:t>W</w:t>
      </w:r>
      <w:r w:rsidR="00CF19A2" w:rsidRPr="00CF19A2">
        <w:rPr>
          <w:lang w:val="en-US"/>
        </w:rPr>
        <w:t xml:space="preserve"> </w:t>
      </w:r>
      <w:proofErr w:type="spellStart"/>
      <w:r w:rsidR="00CF19A2" w:rsidRPr="00CF19A2">
        <w:rPr>
          <w:lang w:val="en-US"/>
        </w:rPr>
        <w:t>Sawant</w:t>
      </w:r>
      <w:proofErr w:type="spellEnd"/>
      <w:r w:rsidR="00CF19A2" w:rsidRPr="00CF19A2">
        <w:rPr>
          <w:lang w:val="en-US"/>
        </w:rPr>
        <w:t xml:space="preserve"> Marg, </w:t>
      </w:r>
      <w:proofErr w:type="spellStart"/>
      <w:r w:rsidR="00CF19A2" w:rsidRPr="00CF19A2">
        <w:rPr>
          <w:lang w:val="en-US"/>
        </w:rPr>
        <w:t>Rutu</w:t>
      </w:r>
      <w:proofErr w:type="spellEnd"/>
      <w:r w:rsidR="00CF19A2" w:rsidRPr="00CF19A2">
        <w:rPr>
          <w:lang w:val="en-US"/>
        </w:rPr>
        <w:t xml:space="preserve"> Park. City. Thane. State. Maharashtra. Pin Code. 400601. </w:t>
      </w:r>
    </w:p>
    <w:p w:rsidR="00D70045" w:rsidRDefault="00CF19A2">
      <w:pPr>
        <w:rPr>
          <w:lang w:val="en-US"/>
        </w:rPr>
      </w:pPr>
      <w:r w:rsidRPr="00CF19A2">
        <w:rPr>
          <w:b/>
          <w:lang w:val="en-US"/>
        </w:rPr>
        <w:t>Contact &amp; Phone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Afreen</w:t>
      </w:r>
      <w:proofErr w:type="spellEnd"/>
      <w:r>
        <w:rPr>
          <w:lang w:val="en-US"/>
        </w:rPr>
        <w:t xml:space="preserve"> Khan</w:t>
      </w:r>
      <w:r w:rsidR="00D70045">
        <w:rPr>
          <w:lang w:val="en-US"/>
        </w:rPr>
        <w:t xml:space="preserve"> – 9372534679</w:t>
      </w:r>
    </w:p>
    <w:p w:rsidR="00D70045" w:rsidRDefault="00D70045">
      <w:pPr>
        <w:rPr>
          <w:lang w:val="en-US"/>
        </w:rPr>
      </w:pPr>
      <w:r w:rsidRPr="00D70045">
        <w:rPr>
          <w:b/>
          <w:lang w:val="en-US"/>
        </w:rPr>
        <w:t>Email</w:t>
      </w:r>
      <w:r>
        <w:rPr>
          <w:lang w:val="en-US"/>
        </w:rPr>
        <w:t xml:space="preserve">: </w:t>
      </w:r>
      <w:hyperlink r:id="rId5" w:history="1">
        <w:r w:rsidRPr="003A7050">
          <w:rPr>
            <w:rStyle w:val="Hyperlink"/>
            <w:lang w:val="en-US"/>
          </w:rPr>
          <w:t>cce.ka@aeonacsolutions.com</w:t>
        </w:r>
      </w:hyperlink>
      <w:bookmarkStart w:id="0" w:name="_GoBack"/>
      <w:bookmarkEnd w:id="0"/>
    </w:p>
    <w:p w:rsidR="00D70045" w:rsidRPr="00D70045" w:rsidRDefault="00D70045" w:rsidP="00D70045">
      <w:pPr>
        <w:pStyle w:val="ListParagraph"/>
        <w:numPr>
          <w:ilvl w:val="0"/>
          <w:numId w:val="1"/>
        </w:numPr>
        <w:rPr>
          <w:lang w:val="en-US"/>
        </w:rPr>
      </w:pPr>
      <w:r w:rsidRPr="00D70045">
        <w:rPr>
          <w:b/>
          <w:lang w:val="en-US"/>
        </w:rPr>
        <w:t>Delivery Address</w:t>
      </w:r>
      <w:r>
        <w:rPr>
          <w:lang w:val="en-US"/>
        </w:rPr>
        <w:t xml:space="preserve"> -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Immensa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at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Parkcity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Kalpataru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Parkcity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Kolshet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Rd, Thane West, Thane, Maharashtra 400607.</w:t>
      </w:r>
    </w:p>
    <w:p w:rsidR="00D70045" w:rsidRPr="00D70045" w:rsidRDefault="00D70045" w:rsidP="00D70045">
      <w:pPr>
        <w:pStyle w:val="ListParagraph"/>
        <w:numPr>
          <w:ilvl w:val="0"/>
          <w:numId w:val="1"/>
        </w:numPr>
        <w:rPr>
          <w:lang w:val="en-US"/>
        </w:rPr>
      </w:pPr>
      <w:r w:rsidRPr="00D70045">
        <w:rPr>
          <w:rFonts w:ascii="Calibri" w:hAnsi="Calibri" w:cs="Calibri"/>
          <w:b/>
          <w:color w:val="000000"/>
          <w:shd w:val="clear" w:color="auto" w:fill="FFFFFF"/>
        </w:rPr>
        <w:t xml:space="preserve"> Contact Person no.</w:t>
      </w:r>
      <w:r>
        <w:rPr>
          <w:rFonts w:ascii="Calibri" w:hAnsi="Calibri" w:cs="Calibri"/>
          <w:color w:val="000000"/>
          <w:shd w:val="clear" w:color="auto" w:fill="FFFFFF"/>
        </w:rPr>
        <w:t xml:space="preserve"> - </w:t>
      </w:r>
      <w:r>
        <w:rPr>
          <w:lang w:val="en-US"/>
        </w:rPr>
        <w:t xml:space="preserve">Victor </w:t>
      </w:r>
      <w:proofErr w:type="spellStart"/>
      <w:r>
        <w:rPr>
          <w:lang w:val="en-US"/>
        </w:rPr>
        <w:t>D’souza</w:t>
      </w:r>
      <w:proofErr w:type="spellEnd"/>
      <w:r>
        <w:rPr>
          <w:lang w:val="en-US"/>
        </w:rPr>
        <w:t xml:space="preserve"> - </w:t>
      </w:r>
      <w:r w:rsidRPr="00D70045">
        <w:rPr>
          <w:lang w:val="en-US"/>
        </w:rPr>
        <w:t>91378 02025</w:t>
      </w:r>
    </w:p>
    <w:tbl>
      <w:tblPr>
        <w:tblpPr w:leftFromText="180" w:rightFromText="180" w:vertAnchor="text" w:horzAnchor="margin" w:tblpXSpec="center" w:tblpY="577"/>
        <w:tblW w:w="11214" w:type="dxa"/>
        <w:tblLook w:val="04A0" w:firstRow="1" w:lastRow="0" w:firstColumn="1" w:lastColumn="0" w:noHBand="0" w:noVBand="1"/>
      </w:tblPr>
      <w:tblGrid>
        <w:gridCol w:w="535"/>
        <w:gridCol w:w="7498"/>
        <w:gridCol w:w="670"/>
        <w:gridCol w:w="646"/>
        <w:gridCol w:w="780"/>
        <w:gridCol w:w="1085"/>
      </w:tblGrid>
      <w:tr w:rsidR="00D70045" w:rsidRPr="00D70045" w:rsidTr="00D70045">
        <w:trPr>
          <w:trHeight w:val="242"/>
        </w:trPr>
        <w:tc>
          <w:tcPr>
            <w:tcW w:w="11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 xml:space="preserve">HIGH SIDE WORK </w:t>
            </w:r>
          </w:p>
        </w:tc>
      </w:tr>
      <w:tr w:rsidR="00D70045" w:rsidRPr="00D70045" w:rsidTr="00D70045">
        <w:trPr>
          <w:trHeight w:val="265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  <w:t xml:space="preserve">Sr. No. </w:t>
            </w:r>
          </w:p>
        </w:tc>
        <w:tc>
          <w:tcPr>
            <w:tcW w:w="74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  <w:t>PARTICULARS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  <w:t>UNIT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  <w:t>QTY.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  <w:t>BASIC RATE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IN"/>
              </w:rPr>
              <w:t>AMOUNT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  <w:t>1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Daikin - 1.0TR 3 Star Inverter Split unit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Nos.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25500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25500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  <w:t>2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Daikin - 1.5TR 3 Star Inverter Split unit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Nos.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28200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28200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  <w:t>3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Daikin - 1.8TR 3 Star Inverter Split unit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Nos.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38000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38000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A</w:t>
            </w:r>
          </w:p>
        </w:tc>
        <w:tc>
          <w:tcPr>
            <w:tcW w:w="81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TOTAL BASIC LOW SIDE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91700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B</w:t>
            </w:r>
          </w:p>
        </w:tc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20"/>
                <w:u w:val="single"/>
                <w:lang w:eastAsia="en-IN"/>
              </w:rPr>
            </w:pPr>
            <w:hyperlink r:id="rId6" w:history="1">
              <w:r w:rsidRPr="00D70045">
                <w:rPr>
                  <w:rFonts w:ascii="Times New Roman" w:eastAsia="Times New Roman" w:hAnsi="Times New Roman" w:cs="Times New Roman"/>
                  <w:color w:val="0000FF"/>
                  <w:sz w:val="18"/>
                  <w:szCs w:val="20"/>
                  <w:u w:val="single"/>
                  <w:lang w:eastAsia="en-IN"/>
                </w:rPr>
                <w:t>GST@ 18%</w:t>
              </w:r>
            </w:hyperlink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16506</w:t>
            </w:r>
          </w:p>
        </w:tc>
      </w:tr>
      <w:tr w:rsidR="00D70045" w:rsidRPr="00D70045" w:rsidTr="00D70045">
        <w:trPr>
          <w:trHeight w:val="24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C</w:t>
            </w:r>
          </w:p>
        </w:tc>
        <w:tc>
          <w:tcPr>
            <w:tcW w:w="8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Total High Side Value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108206</w:t>
            </w:r>
          </w:p>
        </w:tc>
      </w:tr>
      <w:tr w:rsidR="00D70045" w:rsidRPr="00D70045" w:rsidTr="00D70045">
        <w:trPr>
          <w:trHeight w:val="230"/>
        </w:trPr>
        <w:tc>
          <w:tcPr>
            <w:tcW w:w="1121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 xml:space="preserve">LOW SIDE WORK </w:t>
            </w:r>
          </w:p>
        </w:tc>
      </w:tr>
      <w:tr w:rsidR="00D70045" w:rsidRPr="00D70045" w:rsidTr="00D70045">
        <w:trPr>
          <w:trHeight w:val="46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  <w:t xml:space="preserve">Sr. No. 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  <w:t>PARTICULARS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  <w:t>UNIT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  <w:t>QTY.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  <w:t>BASIC RATE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IN"/>
              </w:rPr>
              <w:t>AMOUNT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1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Standard Installation, Pressure Testing, </w:t>
            </w:r>
            <w:proofErr w:type="spellStart"/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Vacummizing</w:t>
            </w:r>
            <w:proofErr w:type="spellEnd"/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, Testing &amp; Commissioning of </w:t>
            </w:r>
            <w:proofErr w:type="spellStart"/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Hiwall</w:t>
            </w:r>
            <w:proofErr w:type="spellEnd"/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 unit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Nos.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1500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4500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2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Refrigeration Piping for </w:t>
            </w:r>
            <w:proofErr w:type="spellStart"/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Hiwall</w:t>
            </w:r>
            <w:proofErr w:type="spellEnd"/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 Unit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proofErr w:type="spellStart"/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Mtr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38700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3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Interconnecting Cable Indoor &amp; Outdoor 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proofErr w:type="spellStart"/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Mtr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6580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4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Drain Pipe Hard PVC 25mm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proofErr w:type="spellStart"/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Mtr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3000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5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 xml:space="preserve">Outdoor unit rubber stand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Nos.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1650</w:t>
            </w:r>
          </w:p>
        </w:tc>
      </w:tr>
      <w:tr w:rsidR="00D70045" w:rsidRPr="00D70045" w:rsidTr="00D70045">
        <w:trPr>
          <w:trHeight w:val="24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6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Drain pump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Nos.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6500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color w:val="000000"/>
                <w:sz w:val="18"/>
                <w:lang w:eastAsia="en-IN"/>
              </w:rPr>
              <w:t>6500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D</w:t>
            </w:r>
          </w:p>
        </w:tc>
        <w:tc>
          <w:tcPr>
            <w:tcW w:w="81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TOTAL BASIC LOW SIDE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60930</w:t>
            </w:r>
          </w:p>
        </w:tc>
      </w:tr>
      <w:tr w:rsidR="00D70045" w:rsidRPr="00D70045" w:rsidTr="00D70045">
        <w:trPr>
          <w:trHeight w:val="23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E</w:t>
            </w:r>
          </w:p>
        </w:tc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hyperlink r:id="rId7" w:history="1">
              <w:r w:rsidRPr="00D70045">
                <w:rPr>
                  <w:rFonts w:ascii="Calibri" w:eastAsia="Times New Roman" w:hAnsi="Calibri" w:cs="Calibri"/>
                  <w:b/>
                  <w:bCs/>
                  <w:sz w:val="18"/>
                  <w:lang w:eastAsia="en-IN"/>
                </w:rPr>
                <w:t>GST@ 18%</w:t>
              </w:r>
            </w:hyperlink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10967.4</w:t>
            </w:r>
          </w:p>
        </w:tc>
      </w:tr>
      <w:tr w:rsidR="00D70045" w:rsidRPr="00D70045" w:rsidTr="00D70045">
        <w:trPr>
          <w:trHeight w:val="24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F</w:t>
            </w:r>
          </w:p>
        </w:tc>
        <w:tc>
          <w:tcPr>
            <w:tcW w:w="8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Total Low Side Value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71897.4</w:t>
            </w:r>
          </w:p>
        </w:tc>
      </w:tr>
      <w:tr w:rsidR="00D70045" w:rsidRPr="00D70045" w:rsidTr="00D70045">
        <w:trPr>
          <w:trHeight w:val="242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G</w:t>
            </w:r>
          </w:p>
        </w:tc>
        <w:tc>
          <w:tcPr>
            <w:tcW w:w="8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D70045" w:rsidRPr="00D70045" w:rsidRDefault="00D70045" w:rsidP="00D700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Total High Side &amp; Low Side Value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0045" w:rsidRPr="00D70045" w:rsidRDefault="00D70045" w:rsidP="00D70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</w:pPr>
            <w:r w:rsidRPr="00D70045">
              <w:rPr>
                <w:rFonts w:ascii="Calibri" w:eastAsia="Times New Roman" w:hAnsi="Calibri" w:cs="Calibri"/>
                <w:b/>
                <w:bCs/>
                <w:sz w:val="18"/>
                <w:lang w:eastAsia="en-IN"/>
              </w:rPr>
              <w:t>180103.4</w:t>
            </w:r>
          </w:p>
        </w:tc>
      </w:tr>
    </w:tbl>
    <w:p w:rsidR="00D70045" w:rsidRDefault="00D70045" w:rsidP="00D70045">
      <w:pPr>
        <w:rPr>
          <w:b/>
          <w:lang w:val="en-US"/>
        </w:rPr>
      </w:pPr>
      <w:r w:rsidRPr="00D70045">
        <w:rPr>
          <w:b/>
          <w:lang w:val="en-US"/>
        </w:rPr>
        <w:t xml:space="preserve">Order Details – Split </w:t>
      </w:r>
      <w:proofErr w:type="spellStart"/>
      <w:r w:rsidRPr="00D70045">
        <w:rPr>
          <w:b/>
          <w:lang w:val="en-US"/>
        </w:rPr>
        <w:t>Airconditioner</w:t>
      </w:r>
      <w:proofErr w:type="spellEnd"/>
      <w:r>
        <w:rPr>
          <w:b/>
          <w:lang w:val="en-US"/>
        </w:rPr>
        <w:t xml:space="preserve"> </w:t>
      </w:r>
    </w:p>
    <w:p w:rsidR="00D70045" w:rsidRDefault="00D70045" w:rsidP="00D70045">
      <w:pPr>
        <w:rPr>
          <w:b/>
          <w:lang w:val="en-US"/>
        </w:rPr>
      </w:pPr>
      <w:r>
        <w:rPr>
          <w:b/>
          <w:lang w:val="en-US"/>
        </w:rPr>
        <w:t xml:space="preserve">Payment Terms: </w:t>
      </w:r>
    </w:p>
    <w:p w:rsidR="00D70045" w:rsidRDefault="00D70045" w:rsidP="00D70045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Payment Schedule: 100% Advance for High Side &amp; 50% for Low side</w:t>
      </w:r>
    </w:p>
    <w:p w:rsidR="00D70045" w:rsidRDefault="00D70045" w:rsidP="00D70045">
      <w:pPr>
        <w:rPr>
          <w:b/>
          <w:lang w:val="en-US"/>
        </w:rPr>
      </w:pPr>
      <w:r>
        <w:rPr>
          <w:b/>
          <w:lang w:val="en-US"/>
        </w:rPr>
        <w:t>Authorized Signatory</w:t>
      </w:r>
    </w:p>
    <w:p w:rsidR="00D70045" w:rsidRPr="00D70045" w:rsidRDefault="00D70045" w:rsidP="00D70045">
      <w:pPr>
        <w:spacing w:after="0"/>
        <w:rPr>
          <w:b/>
          <w:lang w:val="en-US"/>
        </w:rPr>
      </w:pPr>
      <w:r>
        <w:rPr>
          <w:b/>
          <w:lang w:val="en-US"/>
        </w:rPr>
        <w:t xml:space="preserve">Name: Kamran Shaikh </w:t>
      </w:r>
    </w:p>
    <w:p w:rsidR="00D70045" w:rsidRDefault="00D70045" w:rsidP="00D70045">
      <w:pPr>
        <w:spacing w:after="0"/>
        <w:rPr>
          <w:b/>
          <w:lang w:val="en-US"/>
        </w:rPr>
      </w:pPr>
      <w:r>
        <w:rPr>
          <w:b/>
          <w:lang w:val="en-US"/>
        </w:rPr>
        <w:t xml:space="preserve">Designation: Manager </w:t>
      </w:r>
    </w:p>
    <w:p w:rsidR="00D70045" w:rsidRPr="00D70045" w:rsidRDefault="00D70045" w:rsidP="00D70045">
      <w:pPr>
        <w:spacing w:after="0"/>
        <w:rPr>
          <w:b/>
          <w:lang w:val="en-US"/>
        </w:rPr>
      </w:pPr>
      <w:r>
        <w:rPr>
          <w:b/>
          <w:lang w:val="en-US"/>
        </w:rPr>
        <w:t xml:space="preserve">Signature &amp; Seal: </w:t>
      </w:r>
    </w:p>
    <w:sectPr w:rsidR="00D70045" w:rsidRPr="00D70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B6EFD"/>
    <w:multiLevelType w:val="hybridMultilevel"/>
    <w:tmpl w:val="A8C2C264"/>
    <w:lvl w:ilvl="0" w:tplc="D01C441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7A"/>
    <w:rsid w:val="003F622A"/>
    <w:rsid w:val="00402797"/>
    <w:rsid w:val="004B3892"/>
    <w:rsid w:val="0052174C"/>
    <w:rsid w:val="00721956"/>
    <w:rsid w:val="0091287A"/>
    <w:rsid w:val="00CF19A2"/>
    <w:rsid w:val="00D7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939A1-1F8F-4BD0-A95D-C7ED1949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2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T@%2018%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T@%2018%25" TargetMode="External"/><Relationship Id="rId5" Type="http://schemas.openxmlformats.org/officeDocument/2006/relationships/hyperlink" Target="mailto:cce.ka@aeonacsolution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2025-11-25T13:51:00Z</dcterms:created>
  <dcterms:modified xsi:type="dcterms:W3CDTF">2025-11-25T13:51:00Z</dcterms:modified>
</cp:coreProperties>
</file>